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4A7AB14D" w:rsidR="0060219C" w:rsidRPr="0077124C" w:rsidRDefault="0077124C">
      <w:pPr>
        <w:ind w:left="0"/>
        <w:jc w:val="left"/>
        <w:rPr>
          <w:b/>
          <w:i w:val="0"/>
          <w:sz w:val="16"/>
          <w:szCs w:val="16"/>
          <w:u w:val="single"/>
        </w:rPr>
      </w:pPr>
      <w:bookmarkStart w:id="0" w:name="_GoBack"/>
      <w:bookmarkEnd w:id="0"/>
      <w:r w:rsidRPr="00FA6EC7">
        <w:rPr>
          <w:b/>
          <w:i w:val="0"/>
          <w:sz w:val="16"/>
          <w:szCs w:val="16"/>
          <w:u w:val="single"/>
        </w:rPr>
        <w:t>Zał. Nr 1a dla zadania</w:t>
      </w:r>
      <w:r>
        <w:rPr>
          <w:b/>
          <w:i w:val="0"/>
          <w:sz w:val="16"/>
          <w:szCs w:val="16"/>
          <w:u w:val="single"/>
        </w:rPr>
        <w:t xml:space="preserve"> 6</w:t>
      </w:r>
      <w:r w:rsidRPr="00FA6EC7">
        <w:rPr>
          <w:b/>
          <w:i w:val="0"/>
          <w:sz w:val="16"/>
          <w:szCs w:val="16"/>
          <w:u w:val="single"/>
        </w:rPr>
        <w:t xml:space="preserve"> </w:t>
      </w:r>
    </w:p>
    <w:p w14:paraId="51B6508D" w14:textId="050AF565" w:rsidR="0060219C" w:rsidRDefault="006C2A82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A5470A">
        <w:rPr>
          <w:i w:val="0"/>
          <w:sz w:val="16"/>
          <w:szCs w:val="16"/>
        </w:rPr>
        <w:t>6</w:t>
      </w:r>
      <w:r>
        <w:rPr>
          <w:i w:val="0"/>
          <w:sz w:val="16"/>
          <w:szCs w:val="16"/>
        </w:rPr>
        <w:t xml:space="preserve">: Zakup wraz z dostawą i uruchomieniem (rozruchem) </w:t>
      </w:r>
      <w:r w:rsidR="00A5470A">
        <w:rPr>
          <w:i w:val="0"/>
          <w:sz w:val="16"/>
          <w:szCs w:val="16"/>
        </w:rPr>
        <w:t xml:space="preserve">ssaka próżniowego </w:t>
      </w:r>
      <w:r>
        <w:rPr>
          <w:i w:val="0"/>
          <w:sz w:val="16"/>
          <w:szCs w:val="16"/>
        </w:rPr>
        <w:t xml:space="preserve"> (</w:t>
      </w:r>
      <w:r w:rsidR="00A5470A">
        <w:rPr>
          <w:i w:val="0"/>
          <w:sz w:val="16"/>
          <w:szCs w:val="16"/>
        </w:rPr>
        <w:t>2</w:t>
      </w:r>
      <w:r>
        <w:rPr>
          <w:i w:val="0"/>
          <w:sz w:val="16"/>
          <w:szCs w:val="16"/>
        </w:rPr>
        <w:t xml:space="preserve"> szt.)  i przeszkolenie personelu Zamawiającego w zakresie obsługi i eksploatacji</w:t>
      </w:r>
    </w:p>
    <w:p w14:paraId="5A3D2283" w14:textId="3CAFA143" w:rsidR="0060219C" w:rsidRDefault="006C2A82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77124C">
        <w:rPr>
          <w:i w:val="0"/>
          <w:sz w:val="16"/>
          <w:szCs w:val="16"/>
        </w:rPr>
        <w:t>……………………..</w:t>
      </w:r>
    </w:p>
    <w:p w14:paraId="7661EE01" w14:textId="4D14B5C2" w:rsidR="0060219C" w:rsidRDefault="006C2A82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  <w:r w:rsidR="0077124C">
        <w:rPr>
          <w:i w:val="0"/>
          <w:sz w:val="16"/>
          <w:szCs w:val="16"/>
        </w:rPr>
        <w:t>……………………………….</w:t>
      </w:r>
    </w:p>
    <w:p w14:paraId="25F48437" w14:textId="542D7858" w:rsidR="0060219C" w:rsidRDefault="006C2A82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77124C">
        <w:rPr>
          <w:i w:val="0"/>
          <w:sz w:val="16"/>
          <w:szCs w:val="16"/>
        </w:rPr>
        <w:t>……………………….</w:t>
      </w:r>
    </w:p>
    <w:p w14:paraId="30810288" w14:textId="7EA8B1F7" w:rsidR="0060219C" w:rsidRDefault="006C2A82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  <w:r w:rsidR="0077124C">
        <w:rPr>
          <w:i w:val="0"/>
          <w:sz w:val="16"/>
          <w:szCs w:val="16"/>
        </w:rPr>
        <w:t>………………………..</w:t>
      </w:r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A5470A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Default="006C2A82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Default="006C2A82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Default="006C2A82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Default="006C2A82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A5470A" w14:paraId="60D8E1A4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A5470A" w:rsidRDefault="00A5470A" w:rsidP="00A5470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8CDD" w14:textId="52B61D89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Zestaw do centralnej próżni przeznaczony do odsysania podczas zabiegów i operacji medycznych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BB2" w14:textId="71F375A2" w:rsidR="00A5470A" w:rsidRDefault="00A5470A" w:rsidP="00A5470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8B75" w14:textId="777777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5470A" w14:paraId="5D50A8FD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A5470A" w:rsidRDefault="00A5470A" w:rsidP="00A5470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A89" w14:textId="01078EB3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Zestaw do centralnej próżni wyposażony w regulator ze wskaźnikiem aktualnej wartości podciśnienia oraz szynę pozwalającą na zamocowanie butli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299A8441" w:rsidR="00A5470A" w:rsidRDefault="00A5470A" w:rsidP="00A5470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ECE4" w14:textId="777777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5470A" w14:paraId="7DE1BAC4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A5470A" w:rsidRDefault="00A5470A" w:rsidP="00A5470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CB0" w14:textId="0689E27E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Regulator pozwalający na ustalenie maksymalnej wartości wytwarzanego podciśnienia w sposób płynny, w zakresie odpowiednim dla danego modelu zestawu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330D5D60" w:rsidR="00A5470A" w:rsidRDefault="00A5470A" w:rsidP="00A5470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E93" w14:textId="777777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5470A" w14:paraId="5A73115C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A5470A" w:rsidRDefault="00A5470A" w:rsidP="00A5470A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441" w14:textId="51B236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Możliwość wyposażenia regulatora w pojemnik zabezpieczający o pojemności min. 0,1l oraz zawór szybkiego odcięcia próżni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07AE128A" w:rsidR="00A5470A" w:rsidRDefault="00A5470A" w:rsidP="00A5470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1DE1" w14:textId="777777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5470A" w14:paraId="7CE61A86" w14:textId="77777777" w:rsidTr="00A5470A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A5470A" w:rsidRDefault="00A5470A" w:rsidP="00A5470A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E87" w14:textId="60FA2FDD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Zestawy do centralnej próżni mogą być umieszczone na szynie instrumentalnej (typu MODURA, EUROSTANDARD) lub wózku jezdnym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78D" w14:textId="39AAC5CB" w:rsidR="00A5470A" w:rsidRDefault="00A5470A" w:rsidP="00A5470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1324" w14:textId="777777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5470A" w14:paraId="7CE08A30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A5470A" w:rsidRDefault="00A5470A" w:rsidP="00A5470A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228" w14:textId="3D53F682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Zestawy przyłączane są do instalacji centralnej próżni poprzez odpowiedni wtyk (typu AGA, DIN lub inny) kompatybilny z instalacją centralnej próżni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21C" w14:textId="6E023B59" w:rsidR="00A5470A" w:rsidRDefault="00A5470A" w:rsidP="00A5470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C43F" w14:textId="777777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5470A" w14:paraId="7B182C16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A5470A" w:rsidRDefault="00A5470A" w:rsidP="00A5470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843" w14:textId="64EE7FB9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Głośność do max. 21 </w:t>
            </w:r>
            <w:proofErr w:type="spellStart"/>
            <w:r>
              <w:rPr>
                <w:i w:val="0"/>
                <w:sz w:val="16"/>
                <w:szCs w:val="16"/>
              </w:rPr>
              <w:t>dB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420" w14:textId="172927EA" w:rsidR="00A5470A" w:rsidRDefault="00A5470A" w:rsidP="00A5470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BBE5" w14:textId="777777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5470A" w14:paraId="6ACB3B11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3769" w14:textId="77777777" w:rsidR="00A5470A" w:rsidRDefault="00A5470A" w:rsidP="00A5470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94E2" w14:textId="40AE6B8D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Masa max. 0,8 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5E7F" w14:textId="6286A168" w:rsidR="00A5470A" w:rsidRDefault="00A5470A" w:rsidP="00A5470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F10D" w14:textId="777777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5470A" w14:paraId="2D425D64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5DB1F" w14:textId="77777777" w:rsidR="00A5470A" w:rsidRDefault="00A5470A" w:rsidP="00A5470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A9F" w14:textId="117AE846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Pojemność butli 1÷2 x 1l lub 2l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EBE" w14:textId="756F8C53" w:rsidR="00A5470A" w:rsidRDefault="00A5470A" w:rsidP="00A5470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45B7" w14:textId="777777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5470A" w14:paraId="10010F37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58BFC" w14:textId="77777777" w:rsidR="00A5470A" w:rsidRDefault="00A5470A" w:rsidP="00A5470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766" w14:textId="3D3F4CED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 min. 225x210x319mm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0A0" w14:textId="2F11A15A" w:rsidR="00A5470A" w:rsidRDefault="00A5470A" w:rsidP="00A5470A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BB9C" w14:textId="77777777" w:rsidR="00A5470A" w:rsidRDefault="00A5470A" w:rsidP="00A5470A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5470A" w14:paraId="46BCE1CA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A5470A" w:rsidRDefault="00A5470A" w:rsidP="00A5470A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A5470A" w:rsidRDefault="00A5470A" w:rsidP="00A5470A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Wymagania pozostałe:</w:t>
            </w:r>
          </w:p>
        </w:tc>
      </w:tr>
      <w:tr w:rsidR="006C2A82" w14:paraId="69C8AE7F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1380" w14:textId="737E09CA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651C24">
              <w:rPr>
                <w:i w:val="0"/>
                <w:sz w:val="18"/>
                <w:szCs w:val="18"/>
              </w:rPr>
              <w:t>Wyrób medyczny oznaczony znakiem CE. 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51907284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C12EE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F1CD6" w14:textId="454A6F03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188E" w14:textId="5F1C3FCD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DF1E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10B63E4C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D79AA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1545C" w14:textId="53919DD4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4533C6">
              <w:rPr>
                <w:i w:val="0"/>
                <w:sz w:val="18"/>
                <w:szCs w:val="18"/>
              </w:rPr>
              <w:t>Dokumenty potwierdzające dopuszczenie do obrotu i stosowania zgodnie z Ustawą o Wyrobach Medycznych.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26534B">
              <w:rPr>
                <w:i w:val="0"/>
                <w:sz w:val="16"/>
                <w:szCs w:val="16"/>
              </w:rPr>
              <w:t>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32F3" w14:textId="59C88592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72EA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591E03B2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B37D2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94C87" w14:textId="3D646CC2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Autoryzowany serwis. Podać nazwę i siedzibę serwisu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BDB1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29A9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F05334" w14:paraId="29C67673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A8208" w14:textId="77777777" w:rsidR="00F05334" w:rsidRDefault="00F05334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B72CE" w14:textId="536C65F3" w:rsidR="00F05334" w:rsidRPr="00F05334" w:rsidRDefault="00F05334" w:rsidP="006C2A82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F05334">
              <w:rPr>
                <w:i w:val="0"/>
                <w:sz w:val="18"/>
                <w:szCs w:val="18"/>
              </w:rPr>
              <w:t>Zamawiający wymaga dostarczenia wyrobów medycznych oraz pierwszego uruchomienia (tzw. rozruchu mającego na celu sprawdzenie poprawnego działania wyrobu)w obecności osoby upoważnionej przez Zamawiającego, co winno być udokumentowane w protokole odbioru wyrobu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1317" w14:textId="5EB5F8DE" w:rsidR="00F05334" w:rsidRDefault="00F05334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9336C" w14:textId="77777777" w:rsidR="00F05334" w:rsidRDefault="00F05334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25269C98" w14:textId="77777777" w:rsidTr="00A5470A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4E1DDC9B" w14:textId="77777777" w:rsidTr="00A5470A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89AB2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BC49" w14:textId="08E72C1B" w:rsidR="006C2A82" w:rsidRPr="00FC5278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FC5278">
              <w:rPr>
                <w:i w:val="0"/>
                <w:sz w:val="16"/>
                <w:szCs w:val="16"/>
              </w:rPr>
              <w:t>Paszport techniczny w wersji papierowej</w:t>
            </w:r>
            <w:r>
              <w:rPr>
                <w:i w:val="0"/>
                <w:sz w:val="16"/>
                <w:szCs w:val="16"/>
              </w:rPr>
              <w:t xml:space="preserve"> przy dostawie sprzętu</w:t>
            </w:r>
          </w:p>
          <w:p w14:paraId="6D437A86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6682" w14:textId="740C87E1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E93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49AECA8C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6C2A82" w:rsidRDefault="006C2A82" w:rsidP="006C2A82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203E0281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28C8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Gwarancja : min. 60 miesięcy (lub dłużej – zgodnie z treścią oferty) obejmująca:</w:t>
            </w:r>
          </w:p>
          <w:p w14:paraId="0B46358F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lastRenderedPageBreak/>
              <w:t xml:space="preserve">- </w:t>
            </w:r>
            <w:r>
              <w:rPr>
                <w:i w:val="0"/>
                <w:sz w:val="16"/>
                <w:szCs w:val="16"/>
              </w:rPr>
              <w:t>przeglądy w okresie jej trwania w cenie urządzenia z niezbędnymi materiałami zużywalnymi</w:t>
            </w:r>
          </w:p>
          <w:p w14:paraId="1F816B92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- wymiany/naprawy uszkodzonych części oraz podzespołów - dojazdy/przejazdy pracowników Wykonawcy – robociznę</w:t>
            </w:r>
          </w:p>
          <w:p w14:paraId="4308717E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- wszystkie pozostałe koszty niezbędne do wykonania czynności serwisowych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lastRenderedPageBreak/>
              <w:t>min. 60 miesięcy</w:t>
            </w:r>
          </w:p>
          <w:p w14:paraId="56CE8877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23528B4C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2C7BD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4BF7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Liczba bezpłatnych przeglądów w czasie gwarancji- zgodnie z zaleceniami producenta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264F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 ile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8DE6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48D96376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BDDC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A01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694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3743339D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97DE8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01788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 konieczności wykonania naprawy w siedzibie serwisu – Wykonawca zapewni urządzenie zastępcze NA CZAS NAPRAWY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859D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9D44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6740FCB8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7C7A5161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6210A553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B90FB62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408D644" w14:textId="77777777" w:rsidR="006C2A82" w:rsidRDefault="006C2A82" w:rsidP="006C2A82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SERWIS POGWARANCYJNY</w:t>
            </w:r>
          </w:p>
        </w:tc>
      </w:tr>
      <w:tr w:rsidR="006C2A82" w14:paraId="27E6DBAA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34AF4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3867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Okres zagwarantowania dostępności części zamiennych oraz materiałów zużywalnych od daty podpisania protokołu odbioru technicznego min. 7 lat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37F04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 ile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C8DC1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7B2413F5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5C539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C0BF3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Okres gwarancji dla nowo zainstalowanych elementów po naprawie min. 6 miesięcy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46DE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611B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6C2A82" w14:paraId="495DF0D7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321EA553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CB93CCA" w14:textId="77777777" w:rsidR="006C2A82" w:rsidRDefault="006C2A82" w:rsidP="006C2A82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SZKOLENIA</w:t>
            </w:r>
          </w:p>
        </w:tc>
      </w:tr>
      <w:tr w:rsidR="006C2A82" w14:paraId="51C02EC2" w14:textId="77777777" w:rsidTr="00A5470A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D51AE" w14:textId="77777777" w:rsidR="006C2A82" w:rsidRDefault="006C2A82" w:rsidP="006C2A82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3576E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Szkolenie personelu Zamawiającego w ramach zakupu sprzętu, potwierdzone listą obecności ze szkolenia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DAEC" w14:textId="77777777" w:rsidR="006C2A82" w:rsidRDefault="006C2A82" w:rsidP="006C2A82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5FE9" w14:textId="77777777" w:rsidR="006C2A82" w:rsidRDefault="006C2A82" w:rsidP="006C2A82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54CE9C65" w14:textId="00D45901" w:rsidR="0077124C" w:rsidRDefault="0077124C">
      <w:pPr>
        <w:ind w:left="0"/>
        <w:jc w:val="left"/>
        <w:rPr>
          <w:i w:val="0"/>
        </w:rPr>
      </w:pPr>
    </w:p>
    <w:p w14:paraId="1CC1E848" w14:textId="77777777" w:rsidR="0077124C" w:rsidRPr="0077124C" w:rsidRDefault="0077124C" w:rsidP="0077124C"/>
    <w:p w14:paraId="448EC057" w14:textId="77777777" w:rsidR="0077124C" w:rsidRPr="0077124C" w:rsidRDefault="0077124C" w:rsidP="0077124C"/>
    <w:tbl>
      <w:tblPr>
        <w:tblStyle w:val="Tabela-Siatka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77124C" w14:paraId="531586FD" w14:textId="77777777" w:rsidTr="004D2CA4">
        <w:tc>
          <w:tcPr>
            <w:tcW w:w="1418" w:type="dxa"/>
          </w:tcPr>
          <w:p w14:paraId="1B865F56" w14:textId="77777777" w:rsidR="0077124C" w:rsidRPr="00D8423F" w:rsidRDefault="0077124C" w:rsidP="004D2C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1" w:name="_Hlk205125655"/>
            <w:r w:rsidRPr="00D8423F">
              <w:rPr>
                <w:i w:val="0"/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0D0436B8" w14:textId="77777777" w:rsidR="0077124C" w:rsidRPr="00D8423F" w:rsidRDefault="0077124C" w:rsidP="004D2CA4">
            <w:pPr>
              <w:ind w:left="0" w:right="-124"/>
              <w:rPr>
                <w:sz w:val="18"/>
                <w:szCs w:val="18"/>
              </w:rPr>
            </w:pPr>
            <w:r w:rsidRPr="00D8423F">
              <w:rPr>
                <w:i w:val="0"/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75B3E777" w14:textId="77777777" w:rsidR="0077124C" w:rsidRPr="00D8423F" w:rsidRDefault="0077124C" w:rsidP="004D2CA4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D8423F">
              <w:rPr>
                <w:i w:val="0"/>
                <w:sz w:val="18"/>
                <w:szCs w:val="18"/>
              </w:rPr>
              <w:t xml:space="preserve">Cena jednostkowa brutto za </w:t>
            </w:r>
            <w:r>
              <w:rPr>
                <w:i w:val="0"/>
                <w:sz w:val="18"/>
                <w:szCs w:val="18"/>
              </w:rPr>
              <w:br/>
            </w:r>
            <w:r w:rsidRPr="00D8423F">
              <w:rPr>
                <w:i w:val="0"/>
                <w:sz w:val="18"/>
                <w:szCs w:val="18"/>
              </w:rPr>
              <w:t>1 sztukę</w:t>
            </w:r>
          </w:p>
        </w:tc>
        <w:tc>
          <w:tcPr>
            <w:tcW w:w="2127" w:type="dxa"/>
          </w:tcPr>
          <w:p w14:paraId="11C3AA08" w14:textId="77777777" w:rsidR="0077124C" w:rsidRPr="00D8423F" w:rsidRDefault="0077124C" w:rsidP="004D2CA4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D8423F">
              <w:rPr>
                <w:sz w:val="18"/>
                <w:szCs w:val="18"/>
              </w:rPr>
              <w:t xml:space="preserve">WARTOŚC NETTO </w:t>
            </w:r>
            <w:r w:rsidRPr="00D8423F">
              <w:rPr>
                <w:i w:val="0"/>
                <w:sz w:val="18"/>
                <w:szCs w:val="18"/>
              </w:rPr>
              <w:t>ZA CAŁOŚĆ ZAMÓWIENIA W ZAKRESIE DANEJ CZESCI ZAMÓWIENIA</w:t>
            </w:r>
          </w:p>
        </w:tc>
        <w:tc>
          <w:tcPr>
            <w:tcW w:w="1417" w:type="dxa"/>
          </w:tcPr>
          <w:p w14:paraId="1A5EBAAB" w14:textId="77777777" w:rsidR="0077124C" w:rsidRPr="00D8423F" w:rsidRDefault="0077124C" w:rsidP="004D2CA4">
            <w:pPr>
              <w:ind w:left="0" w:righ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3F2BE9B8" w14:textId="77777777" w:rsidR="0077124C" w:rsidRPr="00665D61" w:rsidRDefault="0077124C" w:rsidP="004D2CA4">
            <w:pPr>
              <w:ind w:left="0" w:right="0"/>
              <w:rPr>
                <w:i w:val="0"/>
                <w:sz w:val="18"/>
                <w:szCs w:val="18"/>
              </w:rPr>
            </w:pPr>
            <w:r w:rsidRPr="00665D61">
              <w:rPr>
                <w:i w:val="0"/>
                <w:sz w:val="18"/>
                <w:szCs w:val="18"/>
              </w:rPr>
              <w:t>WARTOŚĆ ZA CAŁOŚĆ ZAMÓWIENIA W ZAKRESIE DANEJ CZESCI ZAMÓWIENIA</w:t>
            </w:r>
          </w:p>
          <w:p w14:paraId="12B20925" w14:textId="77777777" w:rsidR="0077124C" w:rsidRPr="00665D61" w:rsidRDefault="0077124C" w:rsidP="004D2CA4">
            <w:pPr>
              <w:ind w:left="0"/>
              <w:rPr>
                <w:sz w:val="18"/>
                <w:szCs w:val="18"/>
              </w:rPr>
            </w:pPr>
            <w:r w:rsidRPr="00665D61">
              <w:rPr>
                <w:i w:val="0"/>
                <w:sz w:val="18"/>
                <w:szCs w:val="18"/>
              </w:rPr>
              <w:t>BRUTTO</w:t>
            </w:r>
          </w:p>
        </w:tc>
      </w:tr>
      <w:tr w:rsidR="0077124C" w14:paraId="0A4B8AB4" w14:textId="77777777" w:rsidTr="004D2CA4">
        <w:tc>
          <w:tcPr>
            <w:tcW w:w="1418" w:type="dxa"/>
          </w:tcPr>
          <w:p w14:paraId="7BE87ABD" w14:textId="77777777" w:rsidR="0077124C" w:rsidRDefault="0077124C" w:rsidP="004D2CA4">
            <w:pPr>
              <w:tabs>
                <w:tab w:val="left" w:pos="0"/>
              </w:tabs>
              <w:ind w:left="0" w:right="0"/>
              <w:rPr>
                <w:i w:val="0"/>
                <w:sz w:val="18"/>
                <w:szCs w:val="18"/>
              </w:rPr>
            </w:pPr>
          </w:p>
          <w:p w14:paraId="20B994E8" w14:textId="77777777" w:rsidR="0077124C" w:rsidRDefault="0077124C" w:rsidP="004D2CA4">
            <w:pPr>
              <w:tabs>
                <w:tab w:val="left" w:pos="0"/>
              </w:tabs>
              <w:ind w:left="0" w:right="0"/>
              <w:rPr>
                <w:i w:val="0"/>
                <w:sz w:val="18"/>
                <w:szCs w:val="18"/>
              </w:rPr>
            </w:pPr>
          </w:p>
          <w:p w14:paraId="0A923FA8" w14:textId="77777777" w:rsidR="0077124C" w:rsidRDefault="0077124C" w:rsidP="004D2CA4">
            <w:pPr>
              <w:tabs>
                <w:tab w:val="left" w:pos="0"/>
              </w:tabs>
              <w:ind w:left="0" w:right="0"/>
              <w:rPr>
                <w:i w:val="0"/>
                <w:sz w:val="18"/>
                <w:szCs w:val="18"/>
              </w:rPr>
            </w:pPr>
          </w:p>
          <w:p w14:paraId="27A0CC6D" w14:textId="77777777" w:rsidR="0077124C" w:rsidRDefault="0077124C" w:rsidP="004D2CA4">
            <w:pPr>
              <w:tabs>
                <w:tab w:val="left" w:pos="0"/>
              </w:tabs>
              <w:ind w:left="0" w:right="0"/>
              <w:rPr>
                <w:i w:val="0"/>
                <w:sz w:val="18"/>
                <w:szCs w:val="18"/>
              </w:rPr>
            </w:pPr>
          </w:p>
          <w:p w14:paraId="5ECF3482" w14:textId="77777777" w:rsidR="0077124C" w:rsidRPr="00D8423F" w:rsidRDefault="0077124C" w:rsidP="004D2CA4">
            <w:pPr>
              <w:tabs>
                <w:tab w:val="left" w:pos="0"/>
              </w:tabs>
              <w:ind w:left="0" w:right="0"/>
              <w:rPr>
                <w:i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1E40EF" w14:textId="77777777" w:rsidR="0077124C" w:rsidRPr="00D8423F" w:rsidRDefault="0077124C" w:rsidP="004D2CA4">
            <w:pPr>
              <w:ind w:left="0" w:right="-124"/>
              <w:rPr>
                <w:i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9ADE544" w14:textId="77777777" w:rsidR="0077124C" w:rsidRPr="00D8423F" w:rsidRDefault="0077124C" w:rsidP="004D2CA4">
            <w:pPr>
              <w:tabs>
                <w:tab w:val="left" w:pos="0"/>
                <w:tab w:val="left" w:pos="42"/>
              </w:tabs>
              <w:ind w:left="0" w:right="248"/>
              <w:rPr>
                <w:i w:val="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1F4156BE" w14:textId="77777777" w:rsidR="0077124C" w:rsidRPr="00D8423F" w:rsidRDefault="0077124C" w:rsidP="004D2CA4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8A98660" w14:textId="77777777" w:rsidR="0077124C" w:rsidRDefault="0077124C" w:rsidP="004D2CA4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0A94D211" w14:textId="77777777" w:rsidR="0077124C" w:rsidRPr="00665D61" w:rsidRDefault="0077124C" w:rsidP="004D2CA4">
            <w:pPr>
              <w:ind w:left="0" w:right="0"/>
              <w:rPr>
                <w:i w:val="0"/>
                <w:sz w:val="18"/>
                <w:szCs w:val="18"/>
              </w:rPr>
            </w:pPr>
          </w:p>
        </w:tc>
      </w:tr>
      <w:bookmarkEnd w:id="1"/>
    </w:tbl>
    <w:p w14:paraId="1CA70ABD" w14:textId="77777777" w:rsidR="0077124C" w:rsidRPr="0077124C" w:rsidRDefault="0077124C" w:rsidP="0077124C">
      <w:pPr>
        <w:ind w:left="0"/>
        <w:jc w:val="both"/>
      </w:pPr>
    </w:p>
    <w:p w14:paraId="6D67295E" w14:textId="4F53A716" w:rsidR="0077124C" w:rsidRDefault="0077124C" w:rsidP="0077124C"/>
    <w:p w14:paraId="48D77972" w14:textId="77777777" w:rsidR="0077124C" w:rsidRPr="00157130" w:rsidRDefault="0077124C" w:rsidP="0077124C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>
        <w:tab/>
      </w: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, podpisem zaufanym lub podpisem osobistym</w:t>
      </w: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.</w:t>
      </w:r>
    </w:p>
    <w:p w14:paraId="0D5AE142" w14:textId="77777777" w:rsidR="0077124C" w:rsidRPr="00157130" w:rsidRDefault="0077124C" w:rsidP="0077124C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573DDA32" w14:textId="7AE89CE2" w:rsidR="0060219C" w:rsidRPr="0077124C" w:rsidRDefault="0060219C" w:rsidP="0077124C">
      <w:pPr>
        <w:tabs>
          <w:tab w:val="left" w:pos="6276"/>
        </w:tabs>
        <w:jc w:val="left"/>
      </w:pPr>
    </w:p>
    <w:sectPr w:rsidR="0060219C" w:rsidRPr="0077124C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92E48" w14:textId="77777777" w:rsidR="00106610" w:rsidRDefault="00106610">
      <w:pPr>
        <w:spacing w:line="240" w:lineRule="auto"/>
      </w:pPr>
      <w:r>
        <w:separator/>
      </w:r>
    </w:p>
  </w:endnote>
  <w:endnote w:type="continuationSeparator" w:id="0">
    <w:p w14:paraId="0E41F9A7" w14:textId="77777777" w:rsidR="00106610" w:rsidRDefault="001066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="00F05334" w:rsidRPr="00F05334">
          <w:rPr>
            <w:rFonts w:asciiTheme="majorHAnsi" w:eastAsiaTheme="majorEastAsia" w:hAnsiTheme="majorHAnsi" w:cstheme="majorBidi"/>
            <w:noProof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00322" w14:textId="77777777" w:rsidR="00106610" w:rsidRDefault="00106610">
      <w:pPr>
        <w:spacing w:line="240" w:lineRule="auto"/>
      </w:pPr>
      <w:r>
        <w:separator/>
      </w:r>
    </w:p>
  </w:footnote>
  <w:footnote w:type="continuationSeparator" w:id="0">
    <w:p w14:paraId="49FA44FA" w14:textId="77777777" w:rsidR="00106610" w:rsidRDefault="001066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6C2A82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6C2A82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9C"/>
    <w:rsid w:val="000E3151"/>
    <w:rsid w:val="00106610"/>
    <w:rsid w:val="00177432"/>
    <w:rsid w:val="004C7F98"/>
    <w:rsid w:val="0052710B"/>
    <w:rsid w:val="00546453"/>
    <w:rsid w:val="0060219C"/>
    <w:rsid w:val="006C2A82"/>
    <w:rsid w:val="0077124C"/>
    <w:rsid w:val="007B537B"/>
    <w:rsid w:val="008916D2"/>
    <w:rsid w:val="00A063C7"/>
    <w:rsid w:val="00A5470A"/>
    <w:rsid w:val="00C4531B"/>
    <w:rsid w:val="00E870C9"/>
    <w:rsid w:val="00F05334"/>
    <w:rsid w:val="00F62FEC"/>
    <w:rsid w:val="00FC5278"/>
    <w:rsid w:val="00FD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2025-08-03T17:30:00Z</dcterms:created>
  <dcterms:modified xsi:type="dcterms:W3CDTF">2025-08-03T17:30:00Z</dcterms:modified>
  <dc:language>pl-PL</dc:language>
</cp:coreProperties>
</file>